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A3AF" w14:textId="5D9A581A" w:rsidR="005E296E" w:rsidRDefault="005E296E" w:rsidP="00F475AF">
      <w:pPr>
        <w:ind w:left="720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61CAE" wp14:editId="0499DDB8">
            <wp:simplePos x="0" y="0"/>
            <wp:positionH relativeFrom="column">
              <wp:posOffset>4771707</wp:posOffset>
            </wp:positionH>
            <wp:positionV relativeFrom="paragraph">
              <wp:posOffset>-644208</wp:posOffset>
            </wp:positionV>
            <wp:extent cx="1748700" cy="850900"/>
            <wp:effectExtent l="0" t="0" r="444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__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2D597" w14:textId="3D249713" w:rsidR="005E296E" w:rsidRDefault="005E296E" w:rsidP="005E296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1F741" wp14:editId="4432E19B">
                <wp:simplePos x="0" y="0"/>
                <wp:positionH relativeFrom="column">
                  <wp:posOffset>-494348</wp:posOffset>
                </wp:positionH>
                <wp:positionV relativeFrom="paragraph">
                  <wp:posOffset>124460</wp:posOffset>
                </wp:positionV>
                <wp:extent cx="7089251" cy="1714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9251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A4DDD" w14:textId="77777777" w:rsidR="005E296E" w:rsidRPr="0022280A" w:rsidRDefault="005E296E" w:rsidP="005E296E">
                            <w:pPr>
                              <w:pStyle w:val="Title"/>
                              <w:rPr>
                                <w:rFonts w:ascii="Segoe UI" w:hAnsi="Segoe UI" w:cs="Segoe UI"/>
                                <w:b/>
                                <w:color w:val="002060"/>
                              </w:rPr>
                            </w:pPr>
                            <w:r w:rsidRPr="0022280A">
                              <w:rPr>
                                <w:rFonts w:ascii="Segoe UI" w:hAnsi="Segoe UI" w:cs="Segoe UI"/>
                                <w:b/>
                                <w:color w:val="002060"/>
                              </w:rPr>
                              <w:t>ITRAK 365 by NeoSystems</w:t>
                            </w:r>
                          </w:p>
                          <w:p w14:paraId="3119BE2D" w14:textId="77777777" w:rsidR="005E296E" w:rsidRPr="0022280A" w:rsidRDefault="005E296E" w:rsidP="005E296E">
                            <w:pPr>
                              <w:pStyle w:val="Title"/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>Quality,</w:t>
                            </w:r>
                            <w:r w:rsidRPr="0022280A"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 xml:space="preserve"> Health &amp; Safety</w:t>
                            </w:r>
                            <w:r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>, and Environmental</w:t>
                            </w:r>
                            <w:r w:rsidRPr="0022280A"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 xml:space="preserve"> Solution</w:t>
                            </w:r>
                          </w:p>
                          <w:p w14:paraId="43A1823D" w14:textId="1BE13D4E" w:rsidR="005E296E" w:rsidRPr="00421D90" w:rsidRDefault="00B5082F" w:rsidP="005E296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List of LAUNCH Supported Forms</w:t>
                            </w:r>
                          </w:p>
                          <w:p w14:paraId="260E395A" w14:textId="77777777" w:rsidR="005E296E" w:rsidRPr="00421D90" w:rsidRDefault="005E296E" w:rsidP="005E296E"/>
                        </w:txbxContent>
                      </wps:txbx>
                      <wps:bodyPr rot="0" spcFirstLastPara="0" vertOverflow="overflow" horzOverflow="overflow" vert="horz" wrap="square" lIns="1332000" tIns="2268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F7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95pt;margin-top:9.8pt;width:558.2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STvQIAAMIFAAAOAAAAZHJzL2Uyb0RvYy54bWysVN9P2zAQfp+0/8Hye0lSWloiUhSKOk2q&#10;AA0mnl3HphGJz7PdNh3a/76zk7TA9sK0l+R8/u58992Pi8umrshWGFuCymhyElMiFIeiVE8Z/f6w&#10;GEwpsY6pglWgREb3wtLL2edPFzudiiGsoSqEIehE2XSnM7p2TqdRZPla1MyegBYKLyWYmjk8mqeo&#10;MGyH3usqGsbxWbQDU2gDXFiL2uv2ks6CfykFd7dSWuFIlVGMzYWvCd+V/0azC5Y+GabXJe/CYP8Q&#10;Rc1KhY8eXF0zx8jGlH+4qktuwIJ0JxzqCKQsuQg5YDZJ/C6b+zXTIuSC5Fh9oMn+P7f8ZntnSFlg&#10;7ShRrMYSPYjGkStoSOLZ2WmbIuheI8w1qPZIn6nVS+DPFiHRK0xrYBHtMY00tf9jngQNsQD7A+n+&#10;FY7KSTw9H47xdY53ySQZjeNQluhoro11XwTUxAsZNVjVEALbLq3zAbC0h/jXFCzKqgqVrdQbBQJb&#10;jQit0VqzFENB0SN9UKFsL/PxZJhPxueDs3ycDEZJPB3keTwcXC/yOI9Hi/n56OqXJwh99vaBiDZ3&#10;T4l1+0p4r5X6JiSSHCjwitDeYl4ZsmXYmIxzoVygO0SIaI+SmMVHDDt8yCPk9xHjlpH+ZVDuYFyX&#10;Ckxbcj+Vx7CL5z5k2eK7Vujy9hS4ZtUgR15cQbHHHjLQzqDVfFFiOZfMujtmcOiwO3CRuFv8yAp2&#10;GYVOomQN5uff9B6Ps4C3lOxwiDNqf2yYEZRUXxVOSXJ6ikvCz304DodnU38y7SXK/rR6c1Kbeg5Y&#10;E2xIDDGI3sJVvSgN1I+4dHL/NF4xxTGAjLpenLt2v+DS4iLPAwiHXTO3VPea9/PjO/aheWRGd23t&#10;sI1uoJ95lr7r7hbri6sg3ziQZWj9I7Ud+7goQlN2S81votfngDqu3tlvAAAA//8DAFBLAwQUAAYA&#10;CAAAACEAJfp4tuAAAAALAQAADwAAAGRycy9kb3ducmV2LnhtbEyPwU7CQBCG7ya+w2ZMvMEWtNDW&#10;bglquHgDDcTb0h3axu5s7S60vr3DSY8z/5d/vslXo23FBXvfOFIwm0YgkEpnGqoUfLxvJgkIHzQZ&#10;3TpCBT/oYVXc3uQ6M26gLV52oRJcQj7TCuoQukxKX9ZotZ+6Domzk+utDjz2lTS9HrjctnIeRQtp&#10;dUN8odYdvtRYfu3OVsH4/Lim02b2tk9e0+9YHj7NEGKl7u/G9ROIgGP4g+Gqz+pQsNPRncl40SqY&#10;LJcpoxykCxBXIHpIYhBHBfOEV7LI5f8fil8AAAD//wMAUEsBAi0AFAAGAAgAAAAhALaDOJL+AAAA&#10;4QEAABMAAAAAAAAAAAAAAAAAAAAAAFtDb250ZW50X1R5cGVzXS54bWxQSwECLQAUAAYACAAAACEA&#10;OP0h/9YAAACUAQAACwAAAAAAAAAAAAAAAAAvAQAAX3JlbHMvLnJlbHNQSwECLQAUAAYACAAAACEA&#10;MAokk70CAADCBQAADgAAAAAAAAAAAAAAAAAuAgAAZHJzL2Uyb0RvYy54bWxQSwECLQAUAAYACAAA&#10;ACEAJfp4tuAAAAALAQAADwAAAAAAAAAAAAAAAAAXBQAAZHJzL2Rvd25yZXYueG1sUEsFBgAAAAAE&#10;AAQA8wAAACQGAAAAAA==&#10;" filled="f" stroked="f">
                <v:textbox inset="37mm,6.3mm,5mm,5mm">
                  <w:txbxContent>
                    <w:p w14:paraId="09CA4DDD" w14:textId="77777777" w:rsidR="005E296E" w:rsidRPr="0022280A" w:rsidRDefault="005E296E" w:rsidP="005E296E">
                      <w:pPr>
                        <w:pStyle w:val="Title"/>
                        <w:rPr>
                          <w:rFonts w:ascii="Segoe UI" w:hAnsi="Segoe UI" w:cs="Segoe UI"/>
                          <w:b/>
                          <w:color w:val="002060"/>
                        </w:rPr>
                      </w:pPr>
                      <w:r w:rsidRPr="0022280A">
                        <w:rPr>
                          <w:rFonts w:ascii="Segoe UI" w:hAnsi="Segoe UI" w:cs="Segoe UI"/>
                          <w:b/>
                          <w:color w:val="002060"/>
                        </w:rPr>
                        <w:t>ITRAK 365 by NeoSystems</w:t>
                      </w:r>
                    </w:p>
                    <w:p w14:paraId="3119BE2D" w14:textId="77777777" w:rsidR="005E296E" w:rsidRPr="0022280A" w:rsidRDefault="005E296E" w:rsidP="005E296E">
                      <w:pPr>
                        <w:pStyle w:val="Title"/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>Quality,</w:t>
                      </w:r>
                      <w:r w:rsidRPr="0022280A"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 xml:space="preserve"> Health &amp; Safety</w:t>
                      </w:r>
                      <w:r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>, and Environmental</w:t>
                      </w:r>
                      <w:r w:rsidRPr="0022280A"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 xml:space="preserve"> Solution</w:t>
                      </w:r>
                    </w:p>
                    <w:p w14:paraId="43A1823D" w14:textId="1BE13D4E" w:rsidR="005E296E" w:rsidRPr="00421D90" w:rsidRDefault="00B5082F" w:rsidP="005E296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List of LAUNCH Supported Forms</w:t>
                      </w:r>
                    </w:p>
                    <w:p w14:paraId="260E395A" w14:textId="77777777" w:rsidR="005E296E" w:rsidRPr="00421D90" w:rsidRDefault="005E296E" w:rsidP="005E296E"/>
                  </w:txbxContent>
                </v:textbox>
              </v:shape>
            </w:pict>
          </mc:Fallback>
        </mc:AlternateContent>
      </w:r>
    </w:p>
    <w:p w14:paraId="58448EF1" w14:textId="5673643A" w:rsidR="005E296E" w:rsidRDefault="005E296E" w:rsidP="005E296E">
      <w:pPr>
        <w:ind w:left="360"/>
      </w:pPr>
    </w:p>
    <w:p w14:paraId="218035BB" w14:textId="7E206DE3" w:rsidR="005E296E" w:rsidRDefault="005E296E" w:rsidP="005E296E">
      <w:pPr>
        <w:ind w:left="360"/>
      </w:pPr>
    </w:p>
    <w:p w14:paraId="04817BD0" w14:textId="77777777" w:rsidR="005E296E" w:rsidRDefault="005E296E" w:rsidP="005E296E">
      <w:pPr>
        <w:ind w:left="360"/>
      </w:pPr>
    </w:p>
    <w:p w14:paraId="6199DDEF" w14:textId="77777777" w:rsidR="005E296E" w:rsidRDefault="005E296E" w:rsidP="005E296E">
      <w:pPr>
        <w:ind w:left="360"/>
      </w:pPr>
    </w:p>
    <w:p w14:paraId="5690DE2E" w14:textId="77777777" w:rsidR="005E296E" w:rsidRDefault="005E296E" w:rsidP="005E296E">
      <w:pPr>
        <w:ind w:left="360"/>
      </w:pPr>
    </w:p>
    <w:p w14:paraId="31542A20" w14:textId="77777777" w:rsidR="005E296E" w:rsidRDefault="005E296E" w:rsidP="005E296E"/>
    <w:p w14:paraId="336CA864" w14:textId="79A786F7" w:rsidR="00F475AF" w:rsidRPr="005E296E" w:rsidRDefault="00B5082F" w:rsidP="00F475AF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Date</w:t>
      </w:r>
      <w:r w:rsidR="005E296E" w:rsidRPr="005E296E">
        <w:rPr>
          <w:rFonts w:ascii="Segoe UI" w:hAnsi="Segoe UI" w:cs="Segoe UI"/>
          <w:b/>
          <w:bCs/>
          <w:sz w:val="24"/>
          <w:szCs w:val="24"/>
        </w:rPr>
        <w:t>:</w:t>
      </w:r>
      <w:r w:rsidR="00F475AF" w:rsidRPr="005E296E">
        <w:rPr>
          <w:rFonts w:ascii="Segoe UI" w:hAnsi="Segoe UI" w:cs="Segoe UI"/>
          <w:sz w:val="24"/>
          <w:szCs w:val="24"/>
        </w:rPr>
        <w:t xml:space="preserve"> </w:t>
      </w:r>
      <w:r w:rsidR="005E296E" w:rsidRPr="005E296E">
        <w:rPr>
          <w:rFonts w:ascii="Segoe UI" w:hAnsi="Segoe UI" w:cs="Segoe UI"/>
          <w:sz w:val="24"/>
          <w:szCs w:val="24"/>
        </w:rPr>
        <w:tab/>
      </w:r>
      <w:r w:rsidR="005E296E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February 2020</w:t>
      </w:r>
    </w:p>
    <w:p w14:paraId="49E53E94" w14:textId="77777777" w:rsidR="005E296E" w:rsidRPr="005E296E" w:rsidRDefault="005E296E" w:rsidP="005E296E">
      <w:pPr>
        <w:ind w:left="360"/>
        <w:rPr>
          <w:rFonts w:ascii="Segoe UI" w:hAnsi="Segoe UI" w:cs="Segoe UI"/>
          <w:sz w:val="24"/>
          <w:szCs w:val="24"/>
        </w:rPr>
      </w:pPr>
    </w:p>
    <w:p w14:paraId="6A84E4C2" w14:textId="78675A73" w:rsidR="00F475AF" w:rsidRPr="005E296E" w:rsidRDefault="00B5082F" w:rsidP="00F475AF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Forms:</w:t>
      </w:r>
    </w:p>
    <w:p w14:paraId="692562F5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Community Interaction</w:t>
      </w:r>
    </w:p>
    <w:p w14:paraId="5A523B7A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Complaint Form</w:t>
      </w:r>
    </w:p>
    <w:p w14:paraId="1FC0956F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Confidential Form</w:t>
      </w:r>
    </w:p>
    <w:p w14:paraId="3A317C32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Inspection Template</w:t>
      </w:r>
    </w:p>
    <w:p w14:paraId="17765ED6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Incident Report Form</w:t>
      </w:r>
    </w:p>
    <w:p w14:paraId="12624435" w14:textId="789D05A7" w:rsidR="00B5082F" w:rsidRPr="00B5082F" w:rsidRDefault="00B5082F" w:rsidP="00B5082F">
      <w:pPr>
        <w:numPr>
          <w:ilvl w:val="2"/>
          <w:numId w:val="1"/>
        </w:numPr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Field Level Risk/Hazard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5082F">
        <w:rPr>
          <w:rFonts w:ascii="Segoe UI" w:hAnsi="Segoe UI" w:cs="Segoe UI"/>
          <w:sz w:val="24"/>
          <w:szCs w:val="24"/>
        </w:rPr>
        <w:t>Assessment</w:t>
      </w:r>
    </w:p>
    <w:p w14:paraId="5EDF59A1" w14:textId="77777777" w:rsidR="00B5082F" w:rsidRPr="00B5082F" w:rsidRDefault="00B5082F" w:rsidP="00B5082F">
      <w:pPr>
        <w:numPr>
          <w:ilvl w:val="0"/>
          <w:numId w:val="1"/>
        </w:numPr>
        <w:ind w:left="2520"/>
        <w:rPr>
          <w:rFonts w:ascii="Segoe UI" w:hAnsi="Segoe UI" w:cs="Segoe UI"/>
          <w:sz w:val="24"/>
          <w:szCs w:val="24"/>
        </w:rPr>
      </w:pPr>
      <w:r w:rsidRPr="00B5082F">
        <w:rPr>
          <w:rFonts w:ascii="Segoe UI" w:hAnsi="Segoe UI" w:cs="Segoe UI"/>
          <w:sz w:val="24"/>
          <w:szCs w:val="24"/>
        </w:rPr>
        <w:t>Office Inspection</w:t>
      </w:r>
    </w:p>
    <w:p w14:paraId="4C7639E2" w14:textId="77777777" w:rsidR="005E296E" w:rsidRPr="005E296E" w:rsidRDefault="005E296E" w:rsidP="005E296E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2D6DA901" w14:textId="77777777" w:rsidR="00F475AF" w:rsidRDefault="00F475AF"/>
    <w:sectPr w:rsidR="00F47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C542" w14:textId="77777777" w:rsidR="004156EA" w:rsidRDefault="004156EA" w:rsidP="005E296E">
      <w:pPr>
        <w:spacing w:after="0" w:line="240" w:lineRule="auto"/>
      </w:pPr>
      <w:r>
        <w:separator/>
      </w:r>
    </w:p>
  </w:endnote>
  <w:endnote w:type="continuationSeparator" w:id="0">
    <w:p w14:paraId="47765C67" w14:textId="77777777" w:rsidR="004156EA" w:rsidRDefault="004156EA" w:rsidP="005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8784" w14:textId="77777777" w:rsidR="005E296E" w:rsidRDefault="005E2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3E30" w14:textId="018BC314" w:rsidR="005E296E" w:rsidRPr="005E296E" w:rsidRDefault="005E296E" w:rsidP="005E296E">
    <w:pPr>
      <w:pStyle w:val="Footer"/>
      <w:jc w:val="right"/>
      <w:rPr>
        <w:i/>
        <w:iCs/>
      </w:rPr>
    </w:pPr>
    <w:r w:rsidRPr="005E296E">
      <w:rPr>
        <w:i/>
        <w:iCs/>
      </w:rPr>
      <w:t>Last Updated: 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73D4" w14:textId="77777777" w:rsidR="005E296E" w:rsidRDefault="005E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B00F" w14:textId="77777777" w:rsidR="004156EA" w:rsidRDefault="004156EA" w:rsidP="005E296E">
      <w:pPr>
        <w:spacing w:after="0" w:line="240" w:lineRule="auto"/>
      </w:pPr>
      <w:r>
        <w:separator/>
      </w:r>
    </w:p>
  </w:footnote>
  <w:footnote w:type="continuationSeparator" w:id="0">
    <w:p w14:paraId="40E3780C" w14:textId="77777777" w:rsidR="004156EA" w:rsidRDefault="004156EA" w:rsidP="005E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1E02" w14:textId="77777777" w:rsidR="005E296E" w:rsidRDefault="005E2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63A3" w14:textId="77777777" w:rsidR="005E296E" w:rsidRDefault="005E2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B06F" w14:textId="77777777" w:rsidR="005E296E" w:rsidRDefault="005E2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3E0C"/>
    <w:multiLevelType w:val="hybridMultilevel"/>
    <w:tmpl w:val="1D6872A6"/>
    <w:lvl w:ilvl="0" w:tplc="E2FEA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02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C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4B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8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01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AC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CC5208"/>
    <w:multiLevelType w:val="hybridMultilevel"/>
    <w:tmpl w:val="8CCA86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123456"/>
    <w:multiLevelType w:val="hybridMultilevel"/>
    <w:tmpl w:val="2FF064FC"/>
    <w:lvl w:ilvl="0" w:tplc="88000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E8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8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84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4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AB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B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CE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F"/>
    <w:rsid w:val="004156EA"/>
    <w:rsid w:val="005E296E"/>
    <w:rsid w:val="00B5082F"/>
    <w:rsid w:val="00B951CE"/>
    <w:rsid w:val="00E07D54"/>
    <w:rsid w:val="00F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EF31"/>
  <w15:chartTrackingRefBased/>
  <w15:docId w15:val="{757FD96F-7ABE-4CEE-8C24-DD5C175D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AF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Title">
    <w:name w:val="Title"/>
    <w:basedOn w:val="Normal"/>
    <w:next w:val="Normal"/>
    <w:link w:val="TitleChar"/>
    <w:qFormat/>
    <w:rsid w:val="005E29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bCs/>
      <w:color w:val="4472C4" w:themeColor="accen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5E296E"/>
    <w:rPr>
      <w:rFonts w:eastAsiaTheme="majorEastAsia" w:cstheme="majorBidi"/>
      <w:bCs/>
      <w:color w:val="4472C4" w:themeColor="accent1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6E"/>
  </w:style>
  <w:style w:type="paragraph" w:styleId="Footer">
    <w:name w:val="footer"/>
    <w:basedOn w:val="Normal"/>
    <w:link w:val="FooterChar"/>
    <w:uiPriority w:val="99"/>
    <w:unhideWhenUsed/>
    <w:rsid w:val="005E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1C90B590D4749A87F6836991A0B35" ma:contentTypeVersion="4" ma:contentTypeDescription="Create a new document." ma:contentTypeScope="" ma:versionID="b51543a42cf02288a69ad6599dcb898b">
  <xsd:schema xmlns:xsd="http://www.w3.org/2001/XMLSchema" xmlns:xs="http://www.w3.org/2001/XMLSchema" xmlns:p="http://schemas.microsoft.com/office/2006/metadata/properties" xmlns:ns2="b09e6c1d-a3a6-48ec-b84f-683bb03d1a93" targetNamespace="http://schemas.microsoft.com/office/2006/metadata/properties" ma:root="true" ma:fieldsID="7b3e0a447980da9d744cad30e5639240" ns2:_="">
    <xsd:import namespace="b09e6c1d-a3a6-48ec-b84f-683bb03d1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6c1d-a3a6-48ec-b84f-683bb03d1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1BBD9-F154-4814-8ED0-0997EED0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36C01-8191-482C-8D77-8CB83CD4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771FC-A988-42D0-B913-411528071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6c1d-a3a6-48ec-b84f-683bb03d1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Seenappa</dc:creator>
  <cp:keywords/>
  <dc:description/>
  <cp:lastModifiedBy>Tom Makarov</cp:lastModifiedBy>
  <cp:revision>3</cp:revision>
  <dcterms:created xsi:type="dcterms:W3CDTF">2020-02-12T21:38:00Z</dcterms:created>
  <dcterms:modified xsi:type="dcterms:W3CDTF">2020-02-12T21:40:00Z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0x010100C2B1C90B590D4749A87F6836991A0B35</vt:lpwstr>
  </property>
</Properties>
</file>